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28" w:rsidRDefault="00766628" w:rsidP="00766628"/>
    <w:p w:rsidR="00766628" w:rsidRDefault="002745F8" w:rsidP="00766628">
      <w:pPr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CE4A47F" wp14:editId="17F0BBAA">
            <wp:extent cx="1200150" cy="1095375"/>
            <wp:effectExtent l="0" t="0" r="0" b="9525"/>
            <wp:docPr id="5" name="Image 5" descr="Arbre d'automne avec les feuilles colorÃ©es diffÃ©rentes. Vector illustration Banque d'images - 1072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re d'automne avec les feuilles colorÃ©es diffÃ©rentes. Vector illustration Banque d'images - 107234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628">
        <w:rPr>
          <w:rFonts w:ascii="Arial" w:hAnsi="Arial" w:cs="Arial"/>
          <w:noProof/>
        </w:rPr>
        <w:t xml:space="preserve">      </w:t>
      </w:r>
      <w:r w:rsidR="00766628">
        <w:rPr>
          <w:rFonts w:ascii="Arial" w:hAnsi="Arial" w:cs="Arial"/>
          <w:color w:val="FF0000"/>
          <w:sz w:val="22"/>
          <w:szCs w:val="22"/>
        </w:rPr>
        <w:t xml:space="preserve">  </w:t>
      </w:r>
      <w:r w:rsidR="00766628"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inline distT="0" distB="0" distL="0" distR="0">
                <wp:extent cx="5829300" cy="762000"/>
                <wp:effectExtent l="9525" t="0" r="28575" b="1905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6628" w:rsidRDefault="00766628" w:rsidP="00766628">
                            <w:pPr>
                              <w:jc w:val="center"/>
                            </w:pPr>
                            <w:r w:rsidRPr="00766628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OCTOBRE 201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59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" filled="f" stroked="f">
                <o:lock v:ext="edit" shapetype="t"/>
                <v:textbox style="mso-fit-shape-to-text:t">
                  <w:txbxContent>
                    <w:p w:rsidR="00766628" w:rsidRDefault="00766628" w:rsidP="00766628">
                      <w:pPr>
                        <w:jc w:val="center"/>
                      </w:pPr>
                      <w:r w:rsidRPr="00766628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OCTOBRE 201</w:t>
                      </w: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66628">
        <w:rPr>
          <w:rFonts w:ascii="Arial" w:hAnsi="Arial" w:cs="Arial"/>
          <w:noProof/>
          <w:color w:val="FF0000"/>
          <w:sz w:val="22"/>
          <w:szCs w:val="22"/>
        </w:rPr>
        <w:t xml:space="preserve">       </w:t>
      </w:r>
      <w:r>
        <w:rPr>
          <w:noProof/>
        </w:rPr>
        <w:drawing>
          <wp:inline distT="0" distB="0" distL="0" distR="0" wp14:anchorId="770F102F" wp14:editId="42FC8A5D">
            <wp:extent cx="1200150" cy="933450"/>
            <wp:effectExtent l="0" t="0" r="0" b="0"/>
            <wp:docPr id="6" name="Image 6" descr="DiffÃ©rents types de pommes - vue de dessus. Vector illustration Banque d'images - 1846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ffÃ©rents types de pommes - vue de dessus. Vector illustration Banque d'images - 184663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28" w:rsidRPr="00A111C3" w:rsidRDefault="00766628" w:rsidP="0076662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2552"/>
        <w:gridCol w:w="2268"/>
        <w:gridCol w:w="2035"/>
        <w:gridCol w:w="2643"/>
      </w:tblGrid>
      <w:tr w:rsidR="00766628" w:rsidRPr="004175F8" w:rsidTr="00CA54B6">
        <w:tc>
          <w:tcPr>
            <w:tcW w:w="1985" w:type="dxa"/>
          </w:tcPr>
          <w:p w:rsidR="00766628" w:rsidRPr="004175F8" w:rsidRDefault="00766628" w:rsidP="00CA54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551" w:type="dxa"/>
          </w:tcPr>
          <w:p w:rsidR="00766628" w:rsidRPr="004175F8" w:rsidRDefault="00766628" w:rsidP="00CA54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552" w:type="dxa"/>
          </w:tcPr>
          <w:p w:rsidR="00766628" w:rsidRPr="004175F8" w:rsidRDefault="00766628" w:rsidP="00CA54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268" w:type="dxa"/>
          </w:tcPr>
          <w:p w:rsidR="00766628" w:rsidRPr="004175F8" w:rsidRDefault="00766628" w:rsidP="00CA54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035" w:type="dxa"/>
          </w:tcPr>
          <w:p w:rsidR="00766628" w:rsidRPr="004175F8" w:rsidRDefault="00766628" w:rsidP="00CA54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3" w:type="dxa"/>
          </w:tcPr>
          <w:p w:rsidR="00766628" w:rsidRPr="004175F8" w:rsidRDefault="00766628" w:rsidP="00CA54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766628" w:rsidRPr="00222AA7" w:rsidTr="00CA54B6">
        <w:tc>
          <w:tcPr>
            <w:tcW w:w="1985" w:type="dxa"/>
          </w:tcPr>
          <w:p w:rsidR="00766628" w:rsidRPr="00793D72" w:rsidRDefault="00766628" w:rsidP="00CA54B6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2551" w:type="dxa"/>
          </w:tcPr>
          <w:p w:rsidR="00766628" w:rsidRPr="002F7D58" w:rsidRDefault="00766628" w:rsidP="00CA54B6">
            <w:pPr>
              <w:jc w:val="center"/>
              <w:rPr>
                <w:rFonts w:ascii="Arial" w:hAnsi="Arial" w:cs="Arial"/>
              </w:rPr>
            </w:pPr>
            <w:r w:rsidRPr="002F7D58">
              <w:rPr>
                <w:rFonts w:ascii="Arial" w:hAnsi="Arial" w:cs="Arial"/>
                <w:sz w:val="22"/>
                <w:szCs w:val="22"/>
              </w:rPr>
              <w:t xml:space="preserve">Salade </w:t>
            </w:r>
          </w:p>
        </w:tc>
        <w:tc>
          <w:tcPr>
            <w:tcW w:w="2552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Lasagnes</w:t>
            </w:r>
          </w:p>
        </w:tc>
        <w:tc>
          <w:tcPr>
            <w:tcW w:w="2268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 Brest</w:t>
            </w:r>
          </w:p>
        </w:tc>
      </w:tr>
      <w:tr w:rsidR="00766628" w:rsidRPr="00222AA7" w:rsidTr="00CA54B6">
        <w:tc>
          <w:tcPr>
            <w:tcW w:w="1985" w:type="dxa"/>
          </w:tcPr>
          <w:p w:rsidR="00766628" w:rsidRPr="00793D72" w:rsidRDefault="00766628" w:rsidP="00CA54B6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Concombre </w:t>
            </w:r>
          </w:p>
        </w:tc>
        <w:tc>
          <w:tcPr>
            <w:tcW w:w="2552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Bouchée à la reine</w:t>
            </w:r>
          </w:p>
        </w:tc>
        <w:tc>
          <w:tcPr>
            <w:tcW w:w="2268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</w:t>
            </w:r>
          </w:p>
        </w:tc>
        <w:tc>
          <w:tcPr>
            <w:tcW w:w="2035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</w:t>
            </w:r>
            <w:r w:rsidR="004A6322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geois</w:t>
            </w:r>
          </w:p>
        </w:tc>
      </w:tr>
      <w:tr w:rsidR="00766628" w:rsidRPr="00222AA7" w:rsidTr="00CA54B6">
        <w:tc>
          <w:tcPr>
            <w:tcW w:w="1985" w:type="dxa"/>
          </w:tcPr>
          <w:p w:rsidR="00766628" w:rsidRPr="00793D72" w:rsidRDefault="00766628" w:rsidP="00CA54B6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:rsidR="00766628" w:rsidRPr="00793D72" w:rsidRDefault="00766628" w:rsidP="00766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Soupe tomates et alphabet</w:t>
            </w:r>
          </w:p>
        </w:tc>
        <w:tc>
          <w:tcPr>
            <w:tcW w:w="2552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Chipolatas</w:t>
            </w:r>
          </w:p>
        </w:tc>
        <w:tc>
          <w:tcPr>
            <w:tcW w:w="2268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Haricots verts</w:t>
            </w:r>
          </w:p>
        </w:tc>
        <w:tc>
          <w:tcPr>
            <w:tcW w:w="2035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Raisins</w:t>
            </w:r>
          </w:p>
        </w:tc>
      </w:tr>
      <w:tr w:rsidR="00766628" w:rsidRPr="00222AA7" w:rsidTr="00CA54B6">
        <w:tc>
          <w:tcPr>
            <w:tcW w:w="1985" w:type="dxa"/>
          </w:tcPr>
          <w:p w:rsidR="00766628" w:rsidRPr="00793D72" w:rsidRDefault="00766628" w:rsidP="00CA54B6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 râpées</w:t>
            </w:r>
          </w:p>
        </w:tc>
        <w:tc>
          <w:tcPr>
            <w:tcW w:w="2552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Poisson pané</w:t>
            </w:r>
          </w:p>
        </w:tc>
        <w:tc>
          <w:tcPr>
            <w:tcW w:w="2268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Purée crécy</w:t>
            </w:r>
          </w:p>
        </w:tc>
        <w:tc>
          <w:tcPr>
            <w:tcW w:w="2035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Kiri</w:t>
            </w:r>
          </w:p>
        </w:tc>
        <w:tc>
          <w:tcPr>
            <w:tcW w:w="2643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Crème chocolat</w:t>
            </w:r>
          </w:p>
        </w:tc>
      </w:tr>
      <w:tr w:rsidR="00766628" w:rsidRPr="00222AA7" w:rsidTr="00CA54B6">
        <w:trPr>
          <w:trHeight w:val="1327"/>
        </w:trPr>
        <w:tc>
          <w:tcPr>
            <w:tcW w:w="14034" w:type="dxa"/>
            <w:gridSpan w:val="6"/>
            <w:shd w:val="clear" w:color="auto" w:fill="D9D9D9"/>
          </w:tcPr>
          <w:p w:rsidR="00766628" w:rsidRPr="002F7D58" w:rsidRDefault="00766628" w:rsidP="00CA54B6">
            <w:pPr>
              <w:ind w:lef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F7D58">
              <w:rPr>
                <w:rFonts w:asciiTheme="minorHAnsi" w:hAnsiTheme="minorHAnsi" w:cs="Arial"/>
                <w:b/>
                <w:sz w:val="28"/>
                <w:szCs w:val="28"/>
              </w:rPr>
              <w:t xml:space="preserve">A l’occasion de la Semaine du Goût, Benoît et Martine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invitent</w:t>
            </w:r>
          </w:p>
          <w:p w:rsidR="00766628" w:rsidRDefault="00766628" w:rsidP="00766628">
            <w:pPr>
              <w:ind w:lef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="Arial"/>
                <w:b/>
                <w:sz w:val="28"/>
                <w:szCs w:val="28"/>
              </w:rPr>
              <w:t>les</w:t>
            </w:r>
            <w:proofErr w:type="gramEnd"/>
            <w:r w:rsidRPr="002F7D58">
              <w:rPr>
                <w:rFonts w:asciiTheme="minorHAnsi" w:hAnsiTheme="minorHAnsi" w:cs="Arial"/>
                <w:b/>
                <w:sz w:val="28"/>
                <w:szCs w:val="28"/>
              </w:rPr>
              <w:t xml:space="preserve"> enfants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à</w:t>
            </w:r>
            <w:r w:rsidRPr="002F7D58">
              <w:rPr>
                <w:rFonts w:asciiTheme="minorHAnsi" w:hAnsiTheme="minorHAnsi" w:cs="Arial"/>
                <w:b/>
                <w:sz w:val="28"/>
                <w:szCs w:val="28"/>
              </w:rPr>
              <w:t xml:space="preserve"> découvrir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la cuisine </w:t>
            </w:r>
            <w:r w:rsidR="00614F59">
              <w:rPr>
                <w:rFonts w:asciiTheme="minorHAnsi" w:hAnsiTheme="minorHAnsi" w:cs="Arial"/>
                <w:b/>
                <w:sz w:val="28"/>
                <w:szCs w:val="28"/>
              </w:rPr>
              <w:t>en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couleur avec des repas monochromes au</w:t>
            </w:r>
            <w:r w:rsidR="00B80218">
              <w:rPr>
                <w:rFonts w:asciiTheme="minorHAnsi" w:hAnsiTheme="minorHAnsi" w:cs="Arial"/>
                <w:b/>
                <w:sz w:val="28"/>
                <w:szCs w:val="28"/>
              </w:rPr>
              <w:t>x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goûts variés.</w:t>
            </w:r>
          </w:p>
          <w:p w:rsidR="00766628" w:rsidRPr="002F7D58" w:rsidRDefault="00766628" w:rsidP="00766628">
            <w:pPr>
              <w:ind w:lef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A cette occasion, le réfectoire sera décoré aux couleurs de saison pour le plaisir des enfants.</w:t>
            </w:r>
          </w:p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</w:tr>
      <w:tr w:rsidR="00766628" w:rsidRPr="00222AA7" w:rsidTr="00CA54B6">
        <w:trPr>
          <w:trHeight w:val="402"/>
        </w:trPr>
        <w:tc>
          <w:tcPr>
            <w:tcW w:w="1985" w:type="dxa"/>
          </w:tcPr>
          <w:p w:rsidR="00766628" w:rsidRPr="00F97527" w:rsidRDefault="00766628" w:rsidP="00CA54B6">
            <w:pPr>
              <w:ind w:left="34"/>
              <w:jc w:val="center"/>
              <w:rPr>
                <w:rFonts w:ascii="Arial" w:hAnsi="Arial" w:cs="Arial"/>
                <w:color w:val="7030A0"/>
              </w:rPr>
            </w:pPr>
            <w:r w:rsidRPr="00F97527">
              <w:rPr>
                <w:rFonts w:ascii="Arial" w:hAnsi="Arial" w:cs="Arial"/>
                <w:color w:val="7030A0"/>
              </w:rPr>
              <w:t xml:space="preserve">Lundi </w:t>
            </w:r>
            <w:r w:rsidRPr="00F97527">
              <w:rPr>
                <w:rFonts w:ascii="Arial" w:hAnsi="Arial" w:cs="Arial"/>
                <w:color w:val="7030A0"/>
              </w:rPr>
              <w:t>7</w:t>
            </w:r>
          </w:p>
          <w:p w:rsidR="00766628" w:rsidRPr="00A0757F" w:rsidRDefault="00766628" w:rsidP="00CA54B6">
            <w:pPr>
              <w:jc w:val="center"/>
              <w:rPr>
                <w:rFonts w:ascii="Arial" w:hAnsi="Arial" w:cs="Arial"/>
                <w:b/>
              </w:rPr>
            </w:pPr>
            <w:r w:rsidRPr="00112403">
              <w:rPr>
                <w:rFonts w:ascii="Arial" w:hAnsi="Arial" w:cs="Arial"/>
                <w:b/>
                <w:color w:val="7030A0"/>
              </w:rPr>
              <w:t>Repas violet</w:t>
            </w:r>
          </w:p>
        </w:tc>
        <w:tc>
          <w:tcPr>
            <w:tcW w:w="2551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7030A0"/>
              </w:rPr>
              <w:t>Carpaccio de betteraves</w:t>
            </w:r>
          </w:p>
        </w:tc>
        <w:tc>
          <w:tcPr>
            <w:tcW w:w="2552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7030A0"/>
              </w:rPr>
              <w:t>Aiguillette</w:t>
            </w:r>
            <w:r w:rsidR="00F61CE0" w:rsidRPr="00F97527">
              <w:rPr>
                <w:rFonts w:ascii="Arial" w:hAnsi="Arial" w:cs="Arial"/>
                <w:color w:val="7030A0"/>
              </w:rPr>
              <w:t xml:space="preserve"> de canard aux airelles</w:t>
            </w:r>
          </w:p>
        </w:tc>
        <w:tc>
          <w:tcPr>
            <w:tcW w:w="2268" w:type="dxa"/>
          </w:tcPr>
          <w:p w:rsidR="00766628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7030A0"/>
              </w:rPr>
              <w:t>Purée Vitelotte</w:t>
            </w:r>
          </w:p>
        </w:tc>
        <w:tc>
          <w:tcPr>
            <w:tcW w:w="2035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66628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7030A0"/>
              </w:rPr>
              <w:t>Fromage blanc aux myrtilles</w:t>
            </w:r>
          </w:p>
        </w:tc>
        <w:bookmarkStart w:id="0" w:name="_GoBack"/>
        <w:bookmarkEnd w:id="0"/>
      </w:tr>
      <w:tr w:rsidR="00766628" w:rsidRPr="00222AA7" w:rsidTr="00CA54B6">
        <w:tc>
          <w:tcPr>
            <w:tcW w:w="1985" w:type="dxa"/>
          </w:tcPr>
          <w:p w:rsidR="00766628" w:rsidRPr="00F97527" w:rsidRDefault="00766628" w:rsidP="00CA54B6">
            <w:pPr>
              <w:ind w:left="34"/>
              <w:jc w:val="center"/>
              <w:rPr>
                <w:rFonts w:ascii="Arial" w:hAnsi="Arial" w:cs="Arial"/>
                <w:color w:val="FFC000"/>
              </w:rPr>
            </w:pPr>
            <w:r w:rsidRPr="00F97527">
              <w:rPr>
                <w:rFonts w:ascii="Arial" w:hAnsi="Arial" w:cs="Arial"/>
                <w:color w:val="FFC000"/>
              </w:rPr>
              <w:t xml:space="preserve">Mardi </w:t>
            </w:r>
            <w:r w:rsidR="00F61CE0" w:rsidRPr="00F97527">
              <w:rPr>
                <w:rFonts w:ascii="Arial" w:hAnsi="Arial" w:cs="Arial"/>
                <w:color w:val="FFC000"/>
              </w:rPr>
              <w:t>8</w:t>
            </w:r>
          </w:p>
          <w:p w:rsidR="00766628" w:rsidRPr="00A0757F" w:rsidRDefault="00F61CE0" w:rsidP="00CA54B6">
            <w:pPr>
              <w:ind w:left="34"/>
              <w:jc w:val="center"/>
              <w:rPr>
                <w:rFonts w:ascii="Arial" w:hAnsi="Arial" w:cs="Arial"/>
                <w:b/>
              </w:rPr>
            </w:pPr>
            <w:r w:rsidRPr="00112403">
              <w:rPr>
                <w:rFonts w:ascii="Arial" w:hAnsi="Arial" w:cs="Arial"/>
                <w:b/>
                <w:color w:val="FFC000"/>
              </w:rPr>
              <w:t>Repas jaune</w:t>
            </w:r>
          </w:p>
        </w:tc>
        <w:tc>
          <w:tcPr>
            <w:tcW w:w="2551" w:type="dxa"/>
          </w:tcPr>
          <w:p w:rsidR="00766628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FFC000"/>
              </w:rPr>
              <w:t>Velouté de carottes jaunes, mascarpone et curry</w:t>
            </w:r>
          </w:p>
        </w:tc>
        <w:tc>
          <w:tcPr>
            <w:tcW w:w="2552" w:type="dxa"/>
          </w:tcPr>
          <w:p w:rsidR="00766628" w:rsidRPr="00F97527" w:rsidRDefault="00F61CE0" w:rsidP="00CA54B6">
            <w:pPr>
              <w:jc w:val="center"/>
              <w:rPr>
                <w:rFonts w:ascii="Arial" w:hAnsi="Arial" w:cs="Arial"/>
                <w:color w:val="FFC000"/>
              </w:rPr>
            </w:pPr>
            <w:r w:rsidRPr="00F97527">
              <w:rPr>
                <w:rFonts w:ascii="Arial" w:hAnsi="Arial" w:cs="Arial"/>
                <w:color w:val="FFC000"/>
              </w:rPr>
              <w:t>Omelette de pommes de terre</w:t>
            </w:r>
          </w:p>
        </w:tc>
        <w:tc>
          <w:tcPr>
            <w:tcW w:w="2268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66628" w:rsidRPr="00F97527" w:rsidRDefault="00F61CE0" w:rsidP="00CA54B6">
            <w:pPr>
              <w:jc w:val="center"/>
              <w:rPr>
                <w:rFonts w:ascii="Arial" w:hAnsi="Arial" w:cs="Arial"/>
                <w:color w:val="FFC000"/>
              </w:rPr>
            </w:pPr>
            <w:r w:rsidRPr="00F97527">
              <w:rPr>
                <w:rFonts w:ascii="Arial" w:hAnsi="Arial" w:cs="Arial"/>
                <w:color w:val="FFC000"/>
              </w:rPr>
              <w:t>Salade de fruits</w:t>
            </w:r>
          </w:p>
          <w:p w:rsidR="00F61CE0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FFC000"/>
              </w:rPr>
              <w:t>(Poires, ananas, bananes, pommes)</w:t>
            </w:r>
          </w:p>
        </w:tc>
      </w:tr>
      <w:tr w:rsidR="00766628" w:rsidRPr="00222AA7" w:rsidTr="00CA54B6">
        <w:tc>
          <w:tcPr>
            <w:tcW w:w="1985" w:type="dxa"/>
          </w:tcPr>
          <w:p w:rsidR="00766628" w:rsidRPr="00F97527" w:rsidRDefault="00766628" w:rsidP="00CA54B6">
            <w:pPr>
              <w:ind w:left="34"/>
              <w:jc w:val="center"/>
              <w:rPr>
                <w:rFonts w:ascii="Arial" w:hAnsi="Arial" w:cs="Arial"/>
                <w:color w:val="92D050"/>
              </w:rPr>
            </w:pPr>
            <w:r w:rsidRPr="00F97527">
              <w:rPr>
                <w:rFonts w:ascii="Arial" w:hAnsi="Arial" w:cs="Arial"/>
                <w:color w:val="92D050"/>
              </w:rPr>
              <w:t>Jeudi 1</w:t>
            </w:r>
            <w:r w:rsidR="00F61CE0" w:rsidRPr="00F97527">
              <w:rPr>
                <w:rFonts w:ascii="Arial" w:hAnsi="Arial" w:cs="Arial"/>
                <w:color w:val="92D050"/>
              </w:rPr>
              <w:t>0</w:t>
            </w:r>
          </w:p>
          <w:p w:rsidR="00766628" w:rsidRPr="00A0757F" w:rsidRDefault="00F61CE0" w:rsidP="00CA54B6">
            <w:pPr>
              <w:ind w:left="34"/>
              <w:jc w:val="center"/>
              <w:rPr>
                <w:rFonts w:ascii="Arial" w:hAnsi="Arial" w:cs="Arial"/>
                <w:b/>
              </w:rPr>
            </w:pPr>
            <w:r w:rsidRPr="00112403">
              <w:rPr>
                <w:rFonts w:ascii="Arial" w:hAnsi="Arial" w:cs="Arial"/>
                <w:b/>
                <w:color w:val="92D050"/>
              </w:rPr>
              <w:t>Repas vert</w:t>
            </w:r>
            <w:r w:rsidR="00766628" w:rsidRPr="000A7564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D64570C" wp14:editId="6D6C628A">
                  <wp:extent cx="506730" cy="228600"/>
                  <wp:effectExtent l="19050" t="0" r="7620" b="0"/>
                  <wp:docPr id="3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66628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92D050"/>
              </w:rPr>
              <w:t>Potage Parmentier</w:t>
            </w:r>
          </w:p>
        </w:tc>
        <w:tc>
          <w:tcPr>
            <w:tcW w:w="2552" w:type="dxa"/>
          </w:tcPr>
          <w:p w:rsidR="00766628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92D050"/>
              </w:rPr>
              <w:t>Merlu au citron vert</w:t>
            </w:r>
          </w:p>
        </w:tc>
        <w:tc>
          <w:tcPr>
            <w:tcW w:w="2268" w:type="dxa"/>
          </w:tcPr>
          <w:p w:rsidR="00766628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92D050"/>
              </w:rPr>
              <w:t>Risotto aux brocolis et petits pois</w:t>
            </w:r>
          </w:p>
        </w:tc>
        <w:tc>
          <w:tcPr>
            <w:tcW w:w="2035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66628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92D050"/>
              </w:rPr>
              <w:t>Macaron pistache</w:t>
            </w:r>
          </w:p>
        </w:tc>
      </w:tr>
      <w:tr w:rsidR="00766628" w:rsidRPr="00222AA7" w:rsidTr="00CA54B6">
        <w:tc>
          <w:tcPr>
            <w:tcW w:w="1985" w:type="dxa"/>
          </w:tcPr>
          <w:p w:rsidR="00766628" w:rsidRPr="00F97527" w:rsidRDefault="00766628" w:rsidP="00CA54B6">
            <w:pPr>
              <w:ind w:left="34"/>
              <w:jc w:val="center"/>
              <w:rPr>
                <w:rFonts w:ascii="Arial" w:hAnsi="Arial" w:cs="Arial"/>
                <w:color w:val="FF66FF"/>
              </w:rPr>
            </w:pPr>
            <w:r w:rsidRPr="00F97527">
              <w:rPr>
                <w:rFonts w:ascii="Arial" w:hAnsi="Arial" w:cs="Arial"/>
                <w:color w:val="FF66FF"/>
              </w:rPr>
              <w:t>Vendredi 1</w:t>
            </w:r>
            <w:r w:rsidR="00F61CE0" w:rsidRPr="00F97527">
              <w:rPr>
                <w:rFonts w:ascii="Arial" w:hAnsi="Arial" w:cs="Arial"/>
                <w:color w:val="FF66FF"/>
              </w:rPr>
              <w:t>1</w:t>
            </w:r>
          </w:p>
          <w:p w:rsidR="00766628" w:rsidRPr="00A0757F" w:rsidRDefault="00F61CE0" w:rsidP="00CA54B6">
            <w:pPr>
              <w:ind w:left="34"/>
              <w:jc w:val="center"/>
              <w:rPr>
                <w:rFonts w:ascii="Arial" w:hAnsi="Arial" w:cs="Arial"/>
                <w:b/>
              </w:rPr>
            </w:pPr>
            <w:r w:rsidRPr="00F97527">
              <w:rPr>
                <w:rFonts w:ascii="Arial" w:hAnsi="Arial" w:cs="Arial"/>
                <w:b/>
                <w:color w:val="FF66FF"/>
              </w:rPr>
              <w:t>Repas rose</w:t>
            </w:r>
            <w:r w:rsidR="003679F3" w:rsidRPr="002F7D58">
              <w:rPr>
                <w:rFonts w:ascii="Arial" w:hAnsi="Arial" w:cs="Arial"/>
                <w:noProof/>
              </w:rPr>
              <w:drawing>
                <wp:inline distT="0" distB="0" distL="0" distR="0" wp14:anchorId="34FE7A6F" wp14:editId="21ABB284">
                  <wp:extent cx="506730" cy="228600"/>
                  <wp:effectExtent l="19050" t="0" r="7620" b="0"/>
                  <wp:docPr id="4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61CE0" w:rsidRPr="00F97527" w:rsidRDefault="00F61CE0" w:rsidP="00F61CE0">
            <w:pPr>
              <w:jc w:val="center"/>
              <w:rPr>
                <w:rFonts w:ascii="Arial" w:hAnsi="Arial" w:cs="Arial"/>
                <w:color w:val="FF66FF"/>
              </w:rPr>
            </w:pPr>
            <w:r w:rsidRPr="00F97527">
              <w:rPr>
                <w:rFonts w:ascii="Arial" w:hAnsi="Arial" w:cs="Arial"/>
                <w:color w:val="FF66FF"/>
              </w:rPr>
              <w:t>Cocktail « Cendrillon »</w:t>
            </w:r>
          </w:p>
          <w:p w:rsidR="00766628" w:rsidRPr="00793D72" w:rsidRDefault="00F61CE0" w:rsidP="00F61CE0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FF66FF"/>
              </w:rPr>
              <w:t>Toast tarama</w:t>
            </w:r>
          </w:p>
        </w:tc>
        <w:tc>
          <w:tcPr>
            <w:tcW w:w="2552" w:type="dxa"/>
          </w:tcPr>
          <w:p w:rsidR="00766628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FF66FF"/>
              </w:rPr>
              <w:t>Rôti de veau</w:t>
            </w:r>
          </w:p>
        </w:tc>
        <w:tc>
          <w:tcPr>
            <w:tcW w:w="2268" w:type="dxa"/>
          </w:tcPr>
          <w:p w:rsidR="00766628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FF66FF"/>
              </w:rPr>
              <w:t>Pâtes roses</w:t>
            </w:r>
          </w:p>
        </w:tc>
        <w:tc>
          <w:tcPr>
            <w:tcW w:w="2035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66628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 w:rsidRPr="00F97527">
              <w:rPr>
                <w:rFonts w:ascii="Arial" w:hAnsi="Arial" w:cs="Arial"/>
                <w:color w:val="FF66FF"/>
              </w:rPr>
              <w:t>Glace fraise</w:t>
            </w:r>
          </w:p>
        </w:tc>
      </w:tr>
      <w:tr w:rsidR="00766628" w:rsidRPr="00222AA7" w:rsidTr="00CA54B6">
        <w:tc>
          <w:tcPr>
            <w:tcW w:w="1985" w:type="dxa"/>
            <w:shd w:val="clear" w:color="auto" w:fill="D9D9D9"/>
          </w:tcPr>
          <w:p w:rsidR="00766628" w:rsidRPr="00793D72" w:rsidRDefault="00766628" w:rsidP="00CA54B6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shd w:val="clear" w:color="auto" w:fill="D9D9D9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D9D9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D9D9D9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  <w:shd w:val="clear" w:color="auto" w:fill="D9D9D9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</w:tr>
      <w:tr w:rsidR="00766628" w:rsidRPr="00222AA7" w:rsidTr="00CA54B6">
        <w:tc>
          <w:tcPr>
            <w:tcW w:w="1985" w:type="dxa"/>
          </w:tcPr>
          <w:p w:rsidR="00766628" w:rsidRPr="00793D72" w:rsidRDefault="00766628" w:rsidP="00CA54B6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1</w:t>
            </w:r>
            <w:r w:rsidR="00F61CE0"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:rsidR="00766628" w:rsidRPr="00793D72" w:rsidRDefault="00F61CE0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Chèvre chaud au miel</w:t>
            </w:r>
          </w:p>
        </w:tc>
        <w:tc>
          <w:tcPr>
            <w:tcW w:w="2552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Rôti de dinde</w:t>
            </w:r>
          </w:p>
        </w:tc>
        <w:tc>
          <w:tcPr>
            <w:tcW w:w="2268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Purée de c</w:t>
            </w:r>
            <w:r w:rsidR="00F61CE0">
              <w:rPr>
                <w:rFonts w:ascii="Arial" w:hAnsi="Arial" w:cs="Arial"/>
              </w:rPr>
              <w:t>éleri</w:t>
            </w:r>
          </w:p>
        </w:tc>
        <w:tc>
          <w:tcPr>
            <w:tcW w:w="2035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Kiwis</w:t>
            </w:r>
          </w:p>
        </w:tc>
      </w:tr>
      <w:tr w:rsidR="00766628" w:rsidRPr="00222AA7" w:rsidTr="00CA54B6">
        <w:tc>
          <w:tcPr>
            <w:tcW w:w="1985" w:type="dxa"/>
          </w:tcPr>
          <w:p w:rsidR="00766628" w:rsidRPr="00793D72" w:rsidRDefault="00766628" w:rsidP="00CA54B6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1</w:t>
            </w:r>
            <w:r w:rsidR="00F61CE0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Salade </w:t>
            </w:r>
          </w:p>
        </w:tc>
        <w:tc>
          <w:tcPr>
            <w:tcW w:w="2552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Tartiflette</w:t>
            </w:r>
          </w:p>
        </w:tc>
        <w:tc>
          <w:tcPr>
            <w:tcW w:w="2268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66628" w:rsidRPr="00793D72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Yaourts aromatisés</w:t>
            </w:r>
          </w:p>
        </w:tc>
      </w:tr>
      <w:tr w:rsidR="00766628" w:rsidTr="00CA54B6">
        <w:tc>
          <w:tcPr>
            <w:tcW w:w="1985" w:type="dxa"/>
          </w:tcPr>
          <w:p w:rsidR="00766628" w:rsidRDefault="00766628" w:rsidP="00CA54B6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Jeudi 1</w:t>
            </w:r>
            <w:r w:rsidR="00F61CE0">
              <w:rPr>
                <w:rFonts w:ascii="Arial" w:hAnsi="Arial" w:cs="Arial"/>
              </w:rPr>
              <w:t>7</w:t>
            </w:r>
          </w:p>
          <w:p w:rsidR="00766628" w:rsidRDefault="00766628" w:rsidP="00CA54B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66628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 râpées</w:t>
            </w:r>
          </w:p>
        </w:tc>
        <w:tc>
          <w:tcPr>
            <w:tcW w:w="2552" w:type="dxa"/>
          </w:tcPr>
          <w:p w:rsidR="00766628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Sauté de porc</w:t>
            </w:r>
          </w:p>
        </w:tc>
        <w:tc>
          <w:tcPr>
            <w:tcW w:w="2268" w:type="dxa"/>
          </w:tcPr>
          <w:p w:rsidR="00766628" w:rsidRDefault="00B105E3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 pilaf</w:t>
            </w:r>
          </w:p>
        </w:tc>
        <w:tc>
          <w:tcPr>
            <w:tcW w:w="2035" w:type="dxa"/>
          </w:tcPr>
          <w:p w:rsidR="00766628" w:rsidRPr="00BF104C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66628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Yaourts sucrés</w:t>
            </w:r>
          </w:p>
        </w:tc>
      </w:tr>
      <w:tr w:rsidR="00766628" w:rsidTr="00CA54B6">
        <w:tc>
          <w:tcPr>
            <w:tcW w:w="1985" w:type="dxa"/>
          </w:tcPr>
          <w:p w:rsidR="00766628" w:rsidRDefault="00766628" w:rsidP="00CA54B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1</w:t>
            </w:r>
            <w:r w:rsidR="00F61CE0">
              <w:rPr>
                <w:rFonts w:ascii="Arial" w:hAnsi="Arial" w:cs="Arial"/>
              </w:rPr>
              <w:t>8</w:t>
            </w:r>
            <w:r w:rsidRPr="000A7564">
              <w:rPr>
                <w:rFonts w:ascii="Arial" w:hAnsi="Arial" w:cs="Arial"/>
                <w:noProof/>
              </w:rPr>
              <w:drawing>
                <wp:inline distT="0" distB="0" distL="0" distR="0" wp14:anchorId="720D39A5" wp14:editId="00697657">
                  <wp:extent cx="506730" cy="228600"/>
                  <wp:effectExtent l="19050" t="0" r="7620" b="0"/>
                  <wp:docPr id="2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66628" w:rsidRDefault="00B105E3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Velouté de potiron</w:t>
            </w:r>
          </w:p>
        </w:tc>
        <w:tc>
          <w:tcPr>
            <w:tcW w:w="2552" w:type="dxa"/>
          </w:tcPr>
          <w:p w:rsidR="00766628" w:rsidRDefault="00B105E3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Cuisses de poulet</w:t>
            </w:r>
          </w:p>
        </w:tc>
        <w:tc>
          <w:tcPr>
            <w:tcW w:w="2268" w:type="dxa"/>
          </w:tcPr>
          <w:p w:rsidR="00766628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Haricots beurre</w:t>
            </w:r>
          </w:p>
        </w:tc>
        <w:tc>
          <w:tcPr>
            <w:tcW w:w="2035" w:type="dxa"/>
          </w:tcPr>
          <w:p w:rsidR="00766628" w:rsidRPr="00BF104C" w:rsidRDefault="00766628" w:rsidP="00CA5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66628" w:rsidRDefault="00766628" w:rsidP="00CA5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Pomme du Limousin bio</w:t>
            </w:r>
          </w:p>
        </w:tc>
      </w:tr>
    </w:tbl>
    <w:p w:rsidR="00766628" w:rsidRPr="006667DD" w:rsidRDefault="00766628" w:rsidP="00766628">
      <w:r>
        <w:rPr>
          <w:rFonts w:ascii="Arial" w:hAnsi="Arial" w:cs="Arial"/>
          <w:sz w:val="16"/>
          <w:szCs w:val="16"/>
        </w:rPr>
        <w:t>MENUS</w:t>
      </w:r>
      <w:r w:rsidRPr="004F39A2">
        <w:rPr>
          <w:rFonts w:ascii="Arial" w:hAnsi="Arial" w:cs="Arial"/>
          <w:sz w:val="16"/>
          <w:szCs w:val="16"/>
        </w:rPr>
        <w:t xml:space="preserve"> POUVANT ETRE MODIFIES SELON ARRIVAGE</w:t>
      </w:r>
      <w:r>
        <w:t xml:space="preserve">  </w:t>
      </w:r>
    </w:p>
    <w:sectPr w:rsidR="00766628" w:rsidRPr="006667DD" w:rsidSect="00D9441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28"/>
    <w:rsid w:val="00112403"/>
    <w:rsid w:val="002745F8"/>
    <w:rsid w:val="003679F3"/>
    <w:rsid w:val="003F1861"/>
    <w:rsid w:val="004A6322"/>
    <w:rsid w:val="00614F59"/>
    <w:rsid w:val="00766628"/>
    <w:rsid w:val="00A46761"/>
    <w:rsid w:val="00B105E3"/>
    <w:rsid w:val="00B80218"/>
    <w:rsid w:val="00F61CE0"/>
    <w:rsid w:val="00F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A190"/>
  <w15:chartTrackingRefBased/>
  <w15:docId w15:val="{B7A94EFE-3A1D-48AF-A9D1-F9415DF7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cp:lastPrinted>2019-09-24T14:24:00Z</cp:lastPrinted>
  <dcterms:created xsi:type="dcterms:W3CDTF">2019-09-24T13:14:00Z</dcterms:created>
  <dcterms:modified xsi:type="dcterms:W3CDTF">2019-09-24T14:28:00Z</dcterms:modified>
</cp:coreProperties>
</file>